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61A" w14:textId="77777777" w:rsidR="00D82D4F" w:rsidRPr="00A92340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D77AF0D" w14:textId="77777777" w:rsidR="00D82D4F" w:rsidRPr="00A92340" w:rsidRDefault="00D82D4F" w:rsidP="00D8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43C3" w14:textId="77777777" w:rsidR="00D82D4F" w:rsidRPr="00A92340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</w:t>
      </w:r>
    </w:p>
    <w:p w14:paraId="3DCB78F7" w14:textId="77777777" w:rsidR="00D82D4F" w:rsidRPr="00A92340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1EC6F80" w14:textId="77777777" w:rsidR="00D82D4F" w:rsidRPr="00A92340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«Нижегородский государственный лингвистический университет </w:t>
      </w:r>
    </w:p>
    <w:p w14:paraId="267E5E30" w14:textId="77777777" w:rsidR="00D82D4F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Н.А. Добролюбова»</w:t>
      </w:r>
    </w:p>
    <w:p w14:paraId="35C13480" w14:textId="2D130CAB" w:rsidR="000A2295" w:rsidRDefault="00935BE3" w:rsidP="000A229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НИЛ </w:t>
      </w:r>
      <w:r>
        <w:rPr>
          <w:rFonts w:ascii="Times New Roman" w:hAnsi="Times New Roman" w:cs="Times New Roman"/>
          <w:sz w:val="24"/>
          <w:szCs w:val="24"/>
        </w:rPr>
        <w:t>НГЛУ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="000A2295" w:rsidRPr="00C73F4B">
        <w:rPr>
          <w:rFonts w:ascii="Times New Roman" w:hAnsi="Times New Roman" w:cs="Times New Roman"/>
          <w:sz w:val="24"/>
          <w:szCs w:val="24"/>
        </w:rPr>
        <w:t>ерспективны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2295" w:rsidRPr="00C73F4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2295" w:rsidRPr="00C73F4B">
        <w:rPr>
          <w:rFonts w:ascii="Times New Roman" w:hAnsi="Times New Roman" w:cs="Times New Roman"/>
          <w:sz w:val="24"/>
          <w:szCs w:val="24"/>
        </w:rPr>
        <w:t xml:space="preserve"> русского языка в современном мире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0255D" w14:textId="77777777" w:rsidR="00D82D4F" w:rsidRPr="007A5572" w:rsidRDefault="00D82D4F" w:rsidP="00D8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3708" w14:textId="77777777" w:rsidR="00D82D4F" w:rsidRPr="007A5572" w:rsidRDefault="00D82D4F" w:rsidP="00D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572">
        <w:rPr>
          <w:rFonts w:ascii="Times New Roman" w:hAnsi="Times New Roman" w:cs="Times New Roman"/>
          <w:sz w:val="24"/>
          <w:szCs w:val="24"/>
        </w:rPr>
        <w:t xml:space="preserve">Узбекский государственный университет мировых языков </w:t>
      </w:r>
    </w:p>
    <w:p w14:paraId="2809E402" w14:textId="77777777" w:rsidR="00D82D4F" w:rsidRPr="00A92340" w:rsidRDefault="00D82D4F" w:rsidP="00D82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A56FE" w14:textId="77777777" w:rsidR="00D82D4F" w:rsidRPr="0052173D" w:rsidRDefault="00D82D4F" w:rsidP="00D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73D">
        <w:rPr>
          <w:rFonts w:ascii="Times New Roman" w:hAnsi="Times New Roman" w:cs="Times New Roman"/>
          <w:sz w:val="24"/>
          <w:szCs w:val="24"/>
        </w:rPr>
        <w:t xml:space="preserve">Под эгидой РОПРЯЛ </w:t>
      </w:r>
    </w:p>
    <w:p w14:paraId="25A8299D" w14:textId="77777777" w:rsidR="00D82D4F" w:rsidRPr="00A92340" w:rsidRDefault="00D82D4F" w:rsidP="00D82D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F512F9F" w14:textId="77777777" w:rsidR="00D82D4F" w:rsidRPr="00A92340" w:rsidRDefault="00D82D4F" w:rsidP="00D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5DDA8" wp14:editId="7755448E">
            <wp:extent cx="2244097" cy="2019300"/>
            <wp:effectExtent l="0" t="0" r="0" b="0"/>
            <wp:docPr id="2" name="Рисунок 2" descr="C:\Users\Пётр\Desktop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ётр\Desktop\герб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05" cy="2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BA75" w14:textId="77777777" w:rsidR="00D82D4F" w:rsidRPr="00A92340" w:rsidRDefault="00D82D4F" w:rsidP="00D82D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9F039" w14:textId="77777777" w:rsidR="00D82D4F" w:rsidRPr="002368E4" w:rsidRDefault="00D82D4F" w:rsidP="00D82D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6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коллеги!</w:t>
      </w:r>
    </w:p>
    <w:p w14:paraId="55718CC1" w14:textId="77777777" w:rsidR="00D82D4F" w:rsidRPr="00A92340" w:rsidRDefault="00D82D4F" w:rsidP="00D82D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19DFC" w14:textId="77777777" w:rsidR="00D82D4F" w:rsidRPr="00A92340" w:rsidRDefault="00D82D4F" w:rsidP="00D82D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862C" w14:textId="58199CF2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русского языка Нижегородского государственного лингвистического университета им. Н.А. Добролюбова приглашает вас принять участие в </w:t>
      </w:r>
      <w:r w:rsidR="00861BAF" w:rsidRPr="00861B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861BAF" w:rsidRPr="0086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научно-практической конференции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«Освоение семантического пространства русского языка иностранцами»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5ED3F" w14:textId="77777777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B78FF" w14:textId="264942E2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 </w:t>
      </w:r>
      <w:r w:rsidRPr="00521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21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52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C5DA780" w14:textId="77777777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C3AD" w14:textId="77777777" w:rsidR="00D82D4F" w:rsidRPr="00A92340" w:rsidRDefault="00D82D4F" w:rsidP="00D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 Нижегородский государственный лингвистический университет им. Н.А. Добролюбова. Адрес: г. </w:t>
      </w:r>
      <w:r w:rsidRPr="00A92340">
        <w:rPr>
          <w:rFonts w:ascii="Times New Roman" w:hAnsi="Times New Roman" w:cs="Times New Roman"/>
          <w:color w:val="00000A"/>
          <w:sz w:val="24"/>
          <w:szCs w:val="24"/>
        </w:rPr>
        <w:t>Нижний Новгород, ул. Минина, д. 31а.</w:t>
      </w:r>
    </w:p>
    <w:p w14:paraId="1C328629" w14:textId="77777777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A337" w14:textId="77777777" w:rsidR="00D82D4F" w:rsidRPr="00A92340" w:rsidRDefault="00D82D4F" w:rsidP="00D82D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запланирована работа </w:t>
      </w: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секций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EF6A65" w14:textId="77777777" w:rsidR="00D82D4F" w:rsidRPr="00A92340" w:rsidRDefault="00D82D4F" w:rsidP="00D8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Семантическое пространство языка и способы его освоения.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докладах секции обсуждаются проблемы: </w:t>
      </w:r>
    </w:p>
    <w:p w14:paraId="1AD1705F" w14:textId="77777777" w:rsidR="00D82D4F" w:rsidRPr="00A92340" w:rsidRDefault="00D82D4F" w:rsidP="00D82D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сравнительной 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когнитивной и </w:t>
      </w:r>
      <w:proofErr w:type="spellStart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контрастивной</w:t>
      </w:r>
      <w:proofErr w:type="spellEnd"/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 в научном освоении семантического пространства русского языка;</w:t>
      </w:r>
    </w:p>
    <w:p w14:paraId="6FD0B185" w14:textId="77777777" w:rsidR="00D82D4F" w:rsidRPr="00A92340" w:rsidRDefault="00D82D4F" w:rsidP="00D82D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форм категоризации и концептуализации мира в системе русского языка как научная основа методики его преподавания;</w:t>
      </w:r>
    </w:p>
    <w:p w14:paraId="34372052" w14:textId="77777777" w:rsidR="00D82D4F" w:rsidRPr="00A92340" w:rsidRDefault="00D82D4F" w:rsidP="00D82D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концептуальный и компетентностный подходы в преподавании 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FBDEF" w14:textId="77777777" w:rsidR="00D82D4F" w:rsidRPr="00A92340" w:rsidRDefault="00D82D4F" w:rsidP="00D8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lastRenderedPageBreak/>
        <w:t xml:space="preserve">Семантика языковых единиц и новое в практике преподавания РКИ.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докладах секции обсуждаются проблемы:</w:t>
      </w:r>
    </w:p>
    <w:p w14:paraId="3F8652FD" w14:textId="77777777" w:rsidR="00D82D4F" w:rsidRPr="00A92340" w:rsidRDefault="00D82D4F" w:rsidP="00D82D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процессы в современном русском языке и внедрение результатов их изучения в процесс обучения РКИ;</w:t>
      </w:r>
    </w:p>
    <w:p w14:paraId="1F2A9399" w14:textId="77777777" w:rsidR="00D82D4F" w:rsidRPr="00A92340" w:rsidRDefault="00D82D4F" w:rsidP="00D82D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иностранцев жанрам, стилям, дискурсам русской коммуникации;</w:t>
      </w:r>
    </w:p>
    <w:p w14:paraId="3F6D0656" w14:textId="77777777" w:rsidR="00D82D4F" w:rsidRPr="00A92340" w:rsidRDefault="00D82D4F" w:rsidP="00D82D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составления и использования тезаурусов, глоссариев, словарей, энциклопедий (в том числе, электронных) в образовательном процессе, связанном с преподаванием РКИ;</w:t>
      </w:r>
    </w:p>
    <w:p w14:paraId="5498DC18" w14:textId="77777777" w:rsidR="00D82D4F" w:rsidRPr="00A92340" w:rsidRDefault="00D82D4F" w:rsidP="00D82D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инновационные технологии в обучении русскому языку как иностранному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740702B" w14:textId="77777777" w:rsidR="00D82D4F" w:rsidRPr="00A92340" w:rsidRDefault="00D82D4F" w:rsidP="00D8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Национально-культурный компонент в семантическом пространстве языка и методике преподавания РКИ.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докладах секции обсуждаются проблемы:</w:t>
      </w:r>
    </w:p>
    <w:p w14:paraId="4E1BE73B" w14:textId="77777777" w:rsidR="00D82D4F" w:rsidRPr="00A92340" w:rsidRDefault="00D82D4F" w:rsidP="00D82D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межкультурном диалоге: национально-специфические концепты и концепты с национально-культурным компонентом;</w:t>
      </w:r>
    </w:p>
    <w:p w14:paraId="1F829276" w14:textId="77777777" w:rsidR="00D82D4F" w:rsidRPr="00A92340" w:rsidRDefault="00D82D4F" w:rsidP="00D82D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классической и современной русской культуры (музыки, живописи, архитектуры, литературы, публицистики) в обучении РКИ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6F396C0A" w14:textId="77777777" w:rsidR="00D82D4F" w:rsidRPr="00A92340" w:rsidRDefault="00D82D4F" w:rsidP="00D8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Проблемы социокультурной и коммуникативной адаптации иностранных студентов в России.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докладах секции обсуждаются проблемы:</w:t>
      </w:r>
    </w:p>
    <w:p w14:paraId="08F2BE29" w14:textId="77777777" w:rsidR="00D82D4F" w:rsidRPr="00A92340" w:rsidRDefault="00D82D4F" w:rsidP="00D82D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психологические, социокультурные, лингводидактические трудности в освоении русского языка как иностранного;</w:t>
      </w:r>
    </w:p>
    <w:p w14:paraId="6375EE8E" w14:textId="77777777" w:rsidR="00D82D4F" w:rsidRPr="00A92340" w:rsidRDefault="00D82D4F" w:rsidP="00D82D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социокультурной адаптации иностранных студентов в образовательном процессе российского вуза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3E4D9840" w14:textId="77777777" w:rsidR="00D82D4F" w:rsidRPr="00A92340" w:rsidRDefault="00D82D4F" w:rsidP="00D82D4F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6A0D9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подготовки конференции</w:t>
      </w:r>
    </w:p>
    <w:p w14:paraId="61E57740" w14:textId="341A1D6F" w:rsidR="00D82D4F" w:rsidRPr="00A92340" w:rsidRDefault="00D82D4F" w:rsidP="00D82D4F">
      <w:pPr>
        <w:spacing w:after="0" w:line="240" w:lineRule="auto"/>
        <w:ind w:firstLine="709"/>
        <w:jc w:val="both"/>
        <w:rPr>
          <w:sz w:val="24"/>
          <w:szCs w:val="24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текст выступления принимаются </w:t>
      </w: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DF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F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 Оргкомитета: </w:t>
      </w:r>
      <w:hyperlink r:id="rId6" w:history="1"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irl</w:t>
        </w:r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@l</w:t>
        </w:r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unn</w:t>
        </w:r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40">
        <w:rPr>
          <w:sz w:val="24"/>
          <w:szCs w:val="24"/>
        </w:rPr>
        <w:t xml:space="preserve"> </w:t>
      </w:r>
    </w:p>
    <w:p w14:paraId="3B1CCAF6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просим указать «Конференция» и далее – фамилию и инициалы участника. Например: Конференция Анисимов А.А.</w:t>
      </w:r>
    </w:p>
    <w:p w14:paraId="5AA30ABE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010E3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заявки – в </w:t>
      </w:r>
      <w:r w:rsidRPr="00A92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1.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F4A397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40">
        <w:rPr>
          <w:rFonts w:ascii="Times New Roman" w:hAnsi="Times New Roman" w:cs="Times New Roman"/>
          <w:color w:val="00000A"/>
          <w:sz w:val="24"/>
          <w:szCs w:val="24"/>
        </w:rPr>
        <w:t xml:space="preserve">Текст выступления на конференции публикуется </w:t>
      </w:r>
      <w:r w:rsidRPr="00A92340">
        <w:rPr>
          <w:rFonts w:ascii="Times New Roman" w:hAnsi="Times New Roman" w:cs="Times New Roman"/>
          <w:i/>
          <w:color w:val="00000A"/>
          <w:sz w:val="24"/>
          <w:szCs w:val="24"/>
        </w:rPr>
        <w:t>на русском или английском</w:t>
      </w:r>
      <w:r w:rsidRPr="00A92340">
        <w:rPr>
          <w:rFonts w:ascii="Times New Roman" w:hAnsi="Times New Roman" w:cs="Times New Roman"/>
          <w:color w:val="00000A"/>
          <w:sz w:val="24"/>
          <w:szCs w:val="24"/>
        </w:rPr>
        <w:t xml:space="preserve"> языках и индексируется в системе РИНЦ. </w:t>
      </w:r>
      <w:r w:rsidRPr="00A92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Оргкомитет конференции оставляет за собой право не принимать материалы, не соответствующие содержанию конференции.</w:t>
      </w:r>
    </w:p>
    <w:p w14:paraId="4D34AA80" w14:textId="77777777" w:rsidR="00D82D4F" w:rsidRPr="00A92340" w:rsidRDefault="00D82D4F" w:rsidP="00D82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в сборнике материалов конференции бесплатна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87DD7C0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ECAC622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выступлений</w:t>
      </w:r>
    </w:p>
    <w:p w14:paraId="141FB0B0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 – секционный доклад, 20 минут – пленарное выступление.</w:t>
      </w:r>
    </w:p>
    <w:p w14:paraId="1ECA1B78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в </w:t>
      </w:r>
      <w:r w:rsidRPr="002A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формате. Оплата проезда, питания и проживания – за счет участников или направляющей стороны. </w:t>
      </w:r>
    </w:p>
    <w:p w14:paraId="0B574402" w14:textId="77777777" w:rsidR="00D82D4F" w:rsidRPr="0052173D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3D">
        <w:rPr>
          <w:rFonts w:ascii="Times New Roman" w:hAnsi="Times New Roman" w:cs="Times New Roman"/>
          <w:sz w:val="24"/>
          <w:szCs w:val="24"/>
        </w:rPr>
        <w:t xml:space="preserve">Планируется культурная программа: экскурсия по Нижнему Новгороду с посещением музеев. </w:t>
      </w:r>
    </w:p>
    <w:p w14:paraId="2DD8ADC3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C8ECBAF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Требования к оформлению материалов</w:t>
      </w:r>
    </w:p>
    <w:p w14:paraId="3D28DB1B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A6F40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Технические требования.</w:t>
      </w:r>
    </w:p>
    <w:p w14:paraId="053ADF4B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файла (пример): Анисимов_А_А_статья</w:t>
      </w:r>
    </w:p>
    <w:p w14:paraId="3E94E915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 5 страниц, формат W</w:t>
      </w:r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</w:t>
      </w:r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</w:t>
      </w:r>
      <w:r w:rsidRPr="00A92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одинарный, абзацный отступ 1,25; выравнивание по ширине.</w:t>
      </w:r>
    </w:p>
    <w:p w14:paraId="71BEA43E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– книжная, без нумерации страниц, без переносов, без постраничных сносок.</w:t>
      </w:r>
    </w:p>
    <w:p w14:paraId="39AFC1A7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5097F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статьи.</w:t>
      </w:r>
    </w:p>
    <w:p w14:paraId="246A2135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Высылаемый файл включает элементы: заглавие публикуемого материала, аннотацию, ключевые слова, сам текст публикуемого материала, библиографический список, сведения об авторе. Название статьи, аннотация, ключевые слова и сведения об авторе предоставляются на русском и английском языках.</w:t>
      </w:r>
    </w:p>
    <w:p w14:paraId="1688C074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BDF96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(«шапке») статьи по центру страницы нужно указать полужирным шрифтом инициалы, фамилию, далее обычным шрифтом степень и звание автора и в скобках город. Например:</w:t>
      </w:r>
    </w:p>
    <w:p w14:paraId="54CD2EDE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Анисимов, </w:t>
      </w: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филол. наук, профессор (Москва).</w:t>
      </w:r>
    </w:p>
    <w:p w14:paraId="5E8BEF63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82A8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– название статьи: прописными буквами по центру, без отступа, полужирный шрифт.</w:t>
      </w:r>
    </w:p>
    <w:p w14:paraId="6C802AC4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– пустая.</w:t>
      </w:r>
    </w:p>
    <w:p w14:paraId="0BF582D7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следует аннотация (100-150 слов) и ключевые слова (5-7 слов и словосочетаний): абзацный отступ 1,25, выравнивание по ширине страницы, курсив. Аннотации и ключевые слова даются на русском и английском языках.</w:t>
      </w:r>
    </w:p>
    <w:p w14:paraId="64A9194B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ключевых слов – пустая строка.</w:t>
      </w:r>
    </w:p>
    <w:p w14:paraId="463C2C03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139CC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также выравнивается по ширине страницы.</w:t>
      </w:r>
    </w:p>
    <w:p w14:paraId="4BC2FE42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статьи – «Библиографический список».</w:t>
      </w:r>
    </w:p>
    <w:p w14:paraId="12A0F7D5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библиографического списка – название статьи, аннотация, ключевые слова и сведения об авторе на английском языке.</w:t>
      </w:r>
    </w:p>
    <w:p w14:paraId="44504F4A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EAA77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Библиографический список оформляется в соответствии с требованиями ГОСТ 7.0.5–2008 «Библиографическая запись. Библиографическоеописание. Общие требования и правила составления» и включает все работы, использованные автором; приветствуются ссылки на новейшую научную литературу.</w:t>
      </w:r>
    </w:p>
    <w:p w14:paraId="5FDE763D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составляется в порядке цитирования, а не по алфавиту. В тексте статьи ссылки на литературу отмечаются по мере их появления порядковыми номерами в квадратных скобках. Ссылка на страницу отделяется от ссылки на источник точкой. Если одновременно приводятся ссылки на несколько источников, они отделяются друг от друга точкой с запятой (например: [1. С. 25] или [1. С. 26; 5. С. 17]). Ссылки на интернет-ресурсы приводятся в общем списке литературы по автору или заглавию публикации с обязательным указанием адреса сайта, где эта публикация размещена (например: Васильев В.В. Неизвестный Юм // Электронный ресурс: </w:t>
      </w:r>
      <w:hyperlink r:id="rId7" w:history="1">
        <w:r w:rsidRPr="00A923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http://vphil.ru/index.php?option=com_content</w:t>
        </w:r>
      </w:hyperlink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46AE849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несет ответственность за достоверность представленных в статье сведений, за точность цитирования и ссылок на источники и литературу.</w:t>
      </w:r>
    </w:p>
    <w:p w14:paraId="445E2876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1F17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таблиц, рисунков, формул.</w:t>
      </w:r>
    </w:p>
    <w:p w14:paraId="090CA899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таблицы в тексте нумеруются и сопровождаются заголовками, в тексте на таблицу дается ссылка, например: (табл. 1).</w:t>
      </w:r>
    </w:p>
    <w:p w14:paraId="45ACB725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Иллюстрации (фотографии, рисунки, карты) следует представлять отдельным файлом и сопровождать подписями. В тексте должны присутствовать ссылки на иллюстрации, например: (рис. 1).</w:t>
      </w:r>
    </w:p>
    <w:p w14:paraId="0DFADDD0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C2018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</w:t>
      </w:r>
    </w:p>
    <w:p w14:paraId="0E082704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40">
        <w:rPr>
          <w:rFonts w:ascii="Times New Roman" w:hAnsi="Times New Roman" w:cs="Times New Roman"/>
          <w:color w:val="00000A"/>
          <w:sz w:val="24"/>
          <w:szCs w:val="24"/>
        </w:rPr>
        <w:t>Контактные телефоны: +7 910 391 46 16; +7 831 416 60 02</w:t>
      </w:r>
    </w:p>
    <w:p w14:paraId="69CD8650" w14:textId="77777777" w:rsidR="00D82D4F" w:rsidRPr="004B4832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color w:val="00000A"/>
          <w:sz w:val="24"/>
          <w:szCs w:val="24"/>
          <w:lang w:val="de-DE"/>
        </w:rPr>
        <w:t>E</w:t>
      </w:r>
      <w:r w:rsidRPr="004B4832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A92340">
        <w:rPr>
          <w:rFonts w:ascii="Times New Roman" w:hAnsi="Times New Roman" w:cs="Times New Roman"/>
          <w:color w:val="00000A"/>
          <w:sz w:val="24"/>
          <w:szCs w:val="24"/>
          <w:lang w:val="de-DE"/>
        </w:rPr>
        <w:t>ma</w:t>
      </w:r>
      <w:bookmarkStart w:id="0" w:name="__DdeLink__407_1720994029"/>
      <w:bookmarkEnd w:id="0"/>
      <w:r w:rsidRPr="00A92340">
        <w:rPr>
          <w:rFonts w:ascii="Times New Roman" w:hAnsi="Times New Roman" w:cs="Times New Roman"/>
          <w:color w:val="00000A"/>
          <w:sz w:val="24"/>
          <w:szCs w:val="24"/>
          <w:lang w:val="de-DE"/>
        </w:rPr>
        <w:t>il</w:t>
      </w:r>
      <w:r w:rsidRPr="004B4832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hyperlink r:id="rId8" w:history="1"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makshan</w:t>
        </w:r>
        <w:r w:rsidRPr="004B48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lunn</w:t>
        </w:r>
        <w:r w:rsidRPr="004B48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B4832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  <w:hyperlink r:id="rId9" w:history="1"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irl</w:t>
        </w:r>
        <w:r w:rsidRPr="004B48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lunn</w:t>
        </w:r>
        <w:r w:rsidRPr="004B48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2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B4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69E4E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Контактное лицо: </w:t>
      </w:r>
      <w:proofErr w:type="spellStart"/>
      <w:r w:rsidRPr="00A92340">
        <w:rPr>
          <w:rFonts w:ascii="Times New Roman" w:hAnsi="Times New Roman" w:cs="Times New Roman"/>
          <w:iCs/>
          <w:color w:val="00000A"/>
          <w:sz w:val="24"/>
          <w:szCs w:val="24"/>
        </w:rPr>
        <w:t>Макшанцева</w:t>
      </w:r>
      <w:proofErr w:type="spellEnd"/>
      <w:r w:rsidRPr="00A92340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Наталия Вениаминовна.</w:t>
      </w:r>
    </w:p>
    <w:p w14:paraId="6F13D7BF" w14:textId="77777777" w:rsidR="00D82D4F" w:rsidRPr="00A92340" w:rsidRDefault="00D82D4F" w:rsidP="00D82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6748AA2D" w14:textId="77777777" w:rsidR="00D82D4F" w:rsidRPr="00A92340" w:rsidRDefault="00D82D4F" w:rsidP="00D82D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340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Приложение 1</w:t>
      </w:r>
    </w:p>
    <w:p w14:paraId="69B580D9" w14:textId="77777777" w:rsidR="00D82D4F" w:rsidRPr="00A92340" w:rsidRDefault="00D82D4F" w:rsidP="00D82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2340">
        <w:rPr>
          <w:rFonts w:ascii="Times New Roman" w:hAnsi="Times New Roman" w:cs="Times New Roman"/>
          <w:b/>
          <w:color w:val="00000A"/>
          <w:sz w:val="20"/>
          <w:szCs w:val="20"/>
        </w:rPr>
        <w:t>Форма заявки для участия в конференции</w:t>
      </w:r>
    </w:p>
    <w:tbl>
      <w:tblPr>
        <w:tblW w:w="957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368"/>
        <w:gridCol w:w="6207"/>
      </w:tblGrid>
      <w:tr w:rsidR="00D82D4F" w:rsidRPr="00A92340" w14:paraId="508F273D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31CF260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388B3C25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0BDF76D7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1EE13A29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Имя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4180F90E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6F64C394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16DEC709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Отчество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B866F32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4EA066E3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7AFECB2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Ученая степень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31819BF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002D50A8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A97FCA3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Ученое звание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33C3F8D2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2C45185A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657BF1A1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Место работы, учебы </w:t>
            </w:r>
          </w:p>
          <w:p w14:paraId="5EF19AF5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(полное название)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5D29FB0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71005825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1C40072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Должность (с указанием подразделения)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75207C2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302D4393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354265E6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Контактный телефон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4F4BF61B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2A6EEDA4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5386291B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Электронный адрес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5CE3CE51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195EC361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7C9F7BD9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Тема доклада или сообщения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0D5F3AC8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4F" w:rsidRPr="00A92340" w14:paraId="0E757076" w14:textId="77777777" w:rsidTr="00E032C8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637A26F8" w14:textId="77777777" w:rsidR="00D82D4F" w:rsidRPr="00A92340" w:rsidRDefault="00D82D4F" w:rsidP="00E03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9234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Название секции конференции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14:paraId="6035E3EA" w14:textId="77777777" w:rsidR="00D82D4F" w:rsidRPr="00A92340" w:rsidRDefault="00D82D4F" w:rsidP="00E032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81A49" w14:textId="77777777" w:rsidR="00D82D4F" w:rsidRPr="00A92340" w:rsidRDefault="00D82D4F" w:rsidP="00D82D4F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53DEF" w14:textId="77777777" w:rsidR="00D82D4F" w:rsidRDefault="00D82D4F" w:rsidP="00D82D4F">
      <w:pPr>
        <w:jc w:val="center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r w:rsidRPr="00A92340">
        <w:rPr>
          <w:rFonts w:ascii="Times New Roman" w:hAnsi="Times New Roman" w:cs="Times New Roman"/>
          <w:b/>
          <w:iCs/>
          <w:color w:val="00000A"/>
          <w:sz w:val="24"/>
          <w:szCs w:val="24"/>
        </w:rPr>
        <w:t>Будем рады видеть Вас в числе участников конференции!</w:t>
      </w:r>
    </w:p>
    <w:p w14:paraId="27E5C461" w14:textId="77777777" w:rsidR="00D82D4F" w:rsidRPr="00A92340" w:rsidRDefault="00D82D4F" w:rsidP="00D82D4F">
      <w:pPr>
        <w:jc w:val="center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bookmarkStart w:id="1" w:name="_Hlk129385947"/>
    </w:p>
    <w:p w14:paraId="34AB8CD0" w14:textId="77777777" w:rsidR="00D82D4F" w:rsidRPr="00A92340" w:rsidRDefault="00D82D4F" w:rsidP="00D82D4F">
      <w:pPr>
        <w:spacing w:after="0" w:line="240" w:lineRule="auto"/>
        <w:jc w:val="center"/>
        <w:rPr>
          <w:sz w:val="24"/>
          <w:szCs w:val="24"/>
          <w:lang w:val="en-US"/>
        </w:rPr>
      </w:pPr>
      <w:r w:rsidRPr="00A92340">
        <w:rPr>
          <w:rFonts w:ascii="Times New Roman" w:hAnsi="Times New Roman" w:cs="Times New Roman"/>
          <w:b/>
          <w:iCs/>
          <w:noProof/>
          <w:color w:val="00000A"/>
          <w:sz w:val="24"/>
          <w:szCs w:val="24"/>
          <w:lang w:eastAsia="ru-RU"/>
        </w:rPr>
        <w:drawing>
          <wp:inline distT="0" distB="0" distL="0" distR="0" wp14:anchorId="1D33E337" wp14:editId="4ED9D56F">
            <wp:extent cx="2339975" cy="2158754"/>
            <wp:effectExtent l="0" t="0" r="3175" b="0"/>
            <wp:docPr id="1" name="Рисунок 1" descr="C:\Users\Пётр\Desktop\архив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ётр\Desktop\архив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31" cy="218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42A74DD" w14:textId="77777777" w:rsidR="000336F1" w:rsidRDefault="000336F1"/>
    <w:sectPr w:rsidR="000336F1" w:rsidSect="00EF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425"/>
    <w:multiLevelType w:val="hybridMultilevel"/>
    <w:tmpl w:val="3BC08F1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9C378CB"/>
    <w:multiLevelType w:val="hybridMultilevel"/>
    <w:tmpl w:val="CF5ED9E4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BF60DE8"/>
    <w:multiLevelType w:val="hybridMultilevel"/>
    <w:tmpl w:val="6A4072AE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B044F1E"/>
    <w:multiLevelType w:val="hybridMultilevel"/>
    <w:tmpl w:val="F7AAC808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658769853">
    <w:abstractNumId w:val="2"/>
  </w:num>
  <w:num w:numId="2" w16cid:durableId="555749795">
    <w:abstractNumId w:val="0"/>
  </w:num>
  <w:num w:numId="3" w16cid:durableId="1924365019">
    <w:abstractNumId w:val="3"/>
  </w:num>
  <w:num w:numId="4" w16cid:durableId="199514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F"/>
    <w:rsid w:val="000336F1"/>
    <w:rsid w:val="000A2295"/>
    <w:rsid w:val="002368E4"/>
    <w:rsid w:val="00861BAF"/>
    <w:rsid w:val="00935BE3"/>
    <w:rsid w:val="00D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B6BB"/>
  <w15:chartTrackingRefBased/>
  <w15:docId w15:val="{DA48E33E-E282-484B-A0CF-A05023DC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han@lu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hil.ru/index.php?option=com_cont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l@lun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rl@l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930</Words>
  <Characters>6185</Characters>
  <Application>Microsoft Office Word</Application>
  <DocSecurity>0</DocSecurity>
  <Lines>121</Lines>
  <Paragraphs>46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Маринова</dc:creator>
  <cp:keywords/>
  <dc:description/>
  <cp:lastModifiedBy>Елена Маринова</cp:lastModifiedBy>
  <cp:revision>5</cp:revision>
  <dcterms:created xsi:type="dcterms:W3CDTF">2023-11-09T19:05:00Z</dcterms:created>
  <dcterms:modified xsi:type="dcterms:W3CDTF">2023-12-21T11:52:00Z</dcterms:modified>
</cp:coreProperties>
</file>